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A61" w14:textId="55BCDB88" w:rsidR="00510A14" w:rsidRDefault="00CB497B">
      <w:r>
        <w:rPr>
          <w:noProof/>
        </w:rPr>
        <w:drawing>
          <wp:inline distT="0" distB="0" distL="0" distR="0" wp14:anchorId="493EE4EB" wp14:editId="45A1F084">
            <wp:extent cx="1266825" cy="1266825"/>
            <wp:effectExtent l="0" t="0" r="9525" b="9525"/>
            <wp:docPr id="1" name="Picture 1" descr="Aquionis LOGO March 2020 AQX-4colour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ionis LOGO March 2020 AQX-4colour-on-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A700" w14:textId="319571D9" w:rsidR="00B36BC4" w:rsidRPr="00CB497B" w:rsidRDefault="00674B78" w:rsidP="00CB497B">
      <w:pPr>
        <w:rPr>
          <w:b/>
          <w:bCs/>
          <w:color w:val="0070C0"/>
          <w:sz w:val="44"/>
          <w:szCs w:val="44"/>
        </w:rPr>
      </w:pPr>
      <w:proofErr w:type="spellStart"/>
      <w:r>
        <w:rPr>
          <w:b/>
          <w:bCs/>
          <w:color w:val="0070C0"/>
          <w:sz w:val="44"/>
          <w:szCs w:val="44"/>
        </w:rPr>
        <w:t>Aquionics</w:t>
      </w:r>
      <w:proofErr w:type="spellEnd"/>
      <w:r>
        <w:rPr>
          <w:b/>
          <w:bCs/>
          <w:color w:val="0070C0"/>
          <w:sz w:val="44"/>
          <w:szCs w:val="44"/>
        </w:rPr>
        <w:t xml:space="preserve"> </w:t>
      </w:r>
      <w:r w:rsidR="002927A4">
        <w:rPr>
          <w:b/>
          <w:bCs/>
          <w:color w:val="0070C0"/>
          <w:sz w:val="44"/>
          <w:szCs w:val="44"/>
        </w:rPr>
        <w:t xml:space="preserve">UV </w:t>
      </w:r>
      <w:r w:rsidR="00CB497B" w:rsidRPr="00CB497B">
        <w:rPr>
          <w:b/>
          <w:bCs/>
          <w:color w:val="0070C0"/>
          <w:sz w:val="44"/>
          <w:szCs w:val="44"/>
        </w:rPr>
        <w:t>PRODUCT MATRIX</w:t>
      </w:r>
    </w:p>
    <w:tbl>
      <w:tblPr>
        <w:tblW w:w="10767" w:type="dxa"/>
        <w:tblInd w:w="-545" w:type="dxa"/>
        <w:tblLook w:val="04A0" w:firstRow="1" w:lastRow="0" w:firstColumn="1" w:lastColumn="0" w:noHBand="0" w:noVBand="1"/>
      </w:tblPr>
      <w:tblGrid>
        <w:gridCol w:w="4320"/>
        <w:gridCol w:w="1980"/>
        <w:gridCol w:w="1530"/>
        <w:gridCol w:w="1350"/>
        <w:gridCol w:w="1587"/>
      </w:tblGrid>
      <w:tr w:rsidR="00B36BC4" w:rsidRPr="00B36BC4" w14:paraId="2417B760" w14:textId="77777777" w:rsidTr="00B36BC4">
        <w:trPr>
          <w:trHeight w:val="300"/>
        </w:trPr>
        <w:tc>
          <w:tcPr>
            <w:tcW w:w="4320" w:type="dxa"/>
            <w:shd w:val="clear" w:color="auto" w:fill="auto"/>
            <w:noWrap/>
            <w:vAlign w:val="center"/>
          </w:tcPr>
          <w:p w14:paraId="00C26917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D463B19" w14:textId="07390EFF" w:rsidR="00B36BC4" w:rsidRPr="00B36BC4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STREAMLINE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A55FA36" w14:textId="125B377A" w:rsidR="00B36BC4" w:rsidRPr="00B36BC4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PROLINE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6CBD89" w14:textId="4FE8D31C" w:rsidR="00B36BC4" w:rsidRPr="00B36BC4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ARC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B01B64" w14:textId="53FA5241" w:rsidR="00B36BC4" w:rsidRPr="00B36BC4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PHOTON2</w:t>
            </w:r>
          </w:p>
        </w:tc>
      </w:tr>
      <w:tr w:rsidR="00B36BC4" w:rsidRPr="00B36BC4" w14:paraId="7A5B498B" w14:textId="77777777" w:rsidTr="00B36BC4">
        <w:trPr>
          <w:trHeight w:val="300"/>
        </w:trPr>
        <w:tc>
          <w:tcPr>
            <w:tcW w:w="4320" w:type="dxa"/>
            <w:shd w:val="clear" w:color="auto" w:fill="auto"/>
            <w:noWrap/>
            <w:vAlign w:val="center"/>
          </w:tcPr>
          <w:p w14:paraId="08331010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BF1E8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C1EAF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B1EB67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0A15D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6BC4" w:rsidRPr="00B36BC4" w14:paraId="790539F7" w14:textId="77777777" w:rsidTr="00CB497B">
        <w:trPr>
          <w:trHeight w:val="30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E0E0" w14:textId="63224A61" w:rsidR="00B36BC4" w:rsidRPr="00B36BC4" w:rsidRDefault="00B36BC4" w:rsidP="00CB4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0000"/>
              </w:rPr>
              <w:t>LAMP TYPE – Low or Medium Pressure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40BF3C1" w14:textId="1E0C23AA" w:rsidR="00B36BC4" w:rsidRPr="00CB497B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LOW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92E8AF" w14:textId="577BAB59" w:rsidR="00B36BC4" w:rsidRPr="00CB497B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3F57CE9" w14:textId="782D2832" w:rsidR="00B36BC4" w:rsidRPr="00CB497B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MEDIUM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BC5A985" w14:textId="7CA49233" w:rsidR="00B36BC4" w:rsidRPr="00CB497B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MEDIUM</w:t>
            </w:r>
          </w:p>
        </w:tc>
      </w:tr>
      <w:tr w:rsidR="00B36BC4" w:rsidRPr="00B36BC4" w14:paraId="150E873B" w14:textId="77777777" w:rsidTr="00B36BC4">
        <w:trPr>
          <w:trHeight w:val="30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22EF" w14:textId="3BFFD797" w:rsidR="00B36BC4" w:rsidRPr="00B36BC4" w:rsidRDefault="00B36BC4" w:rsidP="00B36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CONSTRUCTION: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FE85" w14:textId="31458ADD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0A09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CD51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724C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6BC4" w:rsidRPr="00B36BC4" w14:paraId="24D0D1D6" w14:textId="77777777" w:rsidTr="00B36BC4">
        <w:trPr>
          <w:trHeight w:val="30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F285E89" w14:textId="77777777" w:rsidR="00B36BC4" w:rsidRPr="00B36BC4" w:rsidRDefault="00B36BC4" w:rsidP="00B3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316L Stainless Steel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ABF8597" w14:textId="14F54C33" w:rsidR="00B36BC4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074A0D5" w14:textId="2178F953" w:rsidR="00B36BC4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4B074F" w14:textId="3901B2DB" w:rsidR="00B36BC4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A644C52" w14:textId="11373CE6" w:rsidR="00B36BC4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0F3FF481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5BB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NEMA 12 Rating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A62B8" w14:textId="1EE2265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9E304" w14:textId="64E5147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6F6CE" w14:textId="434F230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71B53" w14:textId="4DFF787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B299797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393B8EE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Polycarbonate Cabinet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52A418C" w14:textId="5CBC6A0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12195D0" w14:textId="5B91244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07D3371" w14:textId="0D7BA5B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E2B38A9" w14:textId="0F28060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38CA8851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0C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Epoxy Coated Steel Cabinet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2CC45" w14:textId="6A29F74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35753" w14:textId="4E9CFAB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9BFF9" w14:textId="774C313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6B5D6" w14:textId="41094E9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604A80B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CDC6065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Sanitary Fittings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D6ADBC8" w14:textId="1D19E76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77E605F" w14:textId="05D02D3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643F8BF" w14:textId="1E648BE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8AAA83C" w14:textId="1257D15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D8E3C6E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1D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Raised Face Flanges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98FFC" w14:textId="6701760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57B54" w14:textId="1F901DC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93BFA" w14:textId="76D2483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C667" w14:textId="7C2903F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C1678D5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B107B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Ra63 Electropolish, Passivate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6823426" w14:textId="3E19CCB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C177E09" w14:textId="503F343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C4AC5C8" w14:textId="23C2189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B92716E" w14:textId="6835213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249EEBAD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63E20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Ground Fault Interrupt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2A14B0" w14:textId="10F7680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686D38" w14:textId="5DB201A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32C98C" w14:textId="7ECEC6E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ACF49" w14:textId="60FA9F2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A2BB1FB" w14:textId="77777777" w:rsidTr="009F1289">
        <w:trPr>
          <w:trHeight w:val="7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FC4229C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UL Listed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270C7EA" w14:textId="28D0270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BB21E9E" w14:textId="0861BE5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B4D7F98" w14:textId="7E5E72A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724CF26" w14:textId="04446C4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5C04DC41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7C77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Connection Size Choice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C25E8" w14:textId="689D618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96EA8E" w14:textId="5C92038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1290C" w14:textId="547661C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07491" w14:textId="11BD8F4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46DE842B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82A0" w14:textId="7777777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PRESSURE RATING:</w:t>
            </w:r>
          </w:p>
          <w:p w14:paraId="7C55209F" w14:textId="5EE1131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B36BC4">
              <w:rPr>
                <w:rFonts w:ascii="Calibri" w:eastAsia="Times New Roman" w:hAnsi="Calibri" w:cs="Times New Roman"/>
                <w:i/>
                <w:iCs/>
                <w:color w:val="0070C0"/>
              </w:rPr>
              <w:t>(Operational Test)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178C2" w14:textId="3252C3C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29433" w14:textId="56B67FD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CC4DAF" w14:textId="0322522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CEE4A" w14:textId="4DEFC9E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607256D0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18293F0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 xml:space="preserve">100 psi / 150 psi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9722E5C" w14:textId="5BE9CD3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C6966E6" w14:textId="33719CD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29D597A" w14:textId="6B1DA0A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97E6194" w14:textId="78B24C1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6BF8D0A8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9408F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>150 psi / 225 psi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E5D01" w14:textId="5B5DC09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32CBE6" w14:textId="6AA8735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51CE9" w14:textId="0CDF480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CEEA" w14:textId="6CDBD5D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35240F26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2564" w14:textId="7080D36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POWER/CONTROL: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1C6EF5" w14:textId="12A6682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969C6" w14:textId="3B10E82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BB9052" w14:textId="316CEEC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C66E4" w14:textId="3B045CE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69466565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3699B37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Hour Meter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747342" w14:textId="02AFF6A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F76827F" w14:textId="33972AF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078FB9C" w14:textId="4958BAC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C594F5C" w14:textId="6C0120E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CF683FD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BFE3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Lamp Indicator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A4C65" w14:textId="02573C5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18BDE" w14:textId="67B3B9E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FA0EF" w14:textId="74EF2E3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DD022" w14:textId="16CC719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0592158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32605E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Remote On/Off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FA7DFDF" w14:textId="36B382C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6445329" w14:textId="55AD015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6375457" w14:textId="6919A71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3AB5E9B" w14:textId="182C35E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DB222D4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048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Volt-Free Output Contacts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2058E6" w14:textId="3DF7D4E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F5B3A" w14:textId="67B05AF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5B9A96" w14:textId="739EB1E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63028" w14:textId="2A1B2A7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F1289" w:rsidRPr="00B36BC4" w14:paraId="31691383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EF16F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UV Intensity (%)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0514752" w14:textId="6F39826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929C7BD" w14:textId="7761ADD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E08B49" w14:textId="7955F1E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B4C1907" w14:textId="712D458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FF922D5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DA3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'Low UV' Warning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AEFE9" w14:textId="3FE4019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2923C" w14:textId="354ACA2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10AC5" w14:textId="113AA7C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714E2" w14:textId="1242E35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21A534EB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3B9FB41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Cabinet Over-Temp Alarm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0E8B719" w14:textId="5A97768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AC4DC52" w14:textId="291D0D6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D45365D" w14:textId="4F0675F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3438DD7" w14:textId="45E9565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2FC42C57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D9B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Chamber Over-Temp Alarm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17307" w14:textId="4B1D9E9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6A6B6" w14:textId="7FAA80D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685CA" w14:textId="22BF330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738A1" w14:textId="1C14632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3AB52E08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3E5D3C2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Input Voltage Choice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2F97E42" w14:textId="379D179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86DA070" w14:textId="0ED5B56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0B0C945" w14:textId="4A5A8CB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9263B14" w14:textId="3BC7F3A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5BEECD21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27C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Temp, Flow &amp; More Displays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D32720" w14:textId="73B7C2F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0B590" w14:textId="0EE7F53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924555" w14:textId="209F00A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A968F" w14:textId="6F8FF2D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020E180F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3405B61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On-Screen Parts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6FE83C4" w14:textId="3339242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D119C7D" w14:textId="3F3D718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7AD60A5" w14:textId="6BBFFC4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1616FE3" w14:textId="7C206C6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E508315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A96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Actual UV Dose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E073F8" w14:textId="60FADB1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DA4DE" w14:textId="59926A0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AC631" w14:textId="322BE8E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3538" w14:textId="5824884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10A7ABDF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1C17906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Multiple Language Display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64C9E17" w14:textId="36C77BF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459BA11" w14:textId="23BA226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143CC43" w14:textId="12B4234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0FFCEA7" w14:textId="4AB5A19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6B2DBDB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8C5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lastRenderedPageBreak/>
              <w:t>Microprocessor 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9529E" w14:textId="011A064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35D91" w14:textId="5A04B17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F93D86" w14:textId="1DEAF6A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9F9D9" w14:textId="30C58F5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0B99ECC7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D04" w14:textId="52574E1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APPLICATION: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2285D" w14:textId="539DBD5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33D52" w14:textId="18F03E9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43BD9" w14:textId="11EBAA4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8AB20" w14:textId="2C2E93D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3F6F3FDB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6A94901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>Disinfection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762B382" w14:textId="30962BB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08D5DB8" w14:textId="0C187E0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A510701" w14:textId="22A784E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1867CD2" w14:textId="0FA2216E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5093D692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DE9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>De-Ozonation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3B5F5" w14:textId="5E7024B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84855" w14:textId="64CD0EA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B8D91" w14:textId="29B81D3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2BF5A" w14:textId="1746C80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5BAEB6E9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9B6C70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>De-Chlorination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F9BF6E1" w14:textId="0F3D668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D5AE8B0" w14:textId="4D9E94F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39D5E55" w14:textId="57C5CE9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738DE22" w14:textId="5A93C1F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00A47703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EC86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36BC4">
              <w:rPr>
                <w:rFonts w:ascii="Calibri" w:eastAsia="Times New Roman" w:hAnsi="Calibri" w:cs="Times New Roman"/>
                <w:color w:val="000000" w:themeColor="text1"/>
              </w:rPr>
              <w:t>TOC Destruct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DAF63" w14:textId="419363D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E5994" w14:textId="34C1BD5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F8332" w14:textId="4E6A39A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8D587" w14:textId="1D4BB3D0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4F965B3F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FDE0" w14:textId="16CA789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6BC4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AVAILABLE OPTIONS: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42CF4" w14:textId="4F062D4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D576C" w14:textId="3E86A8C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7F8859" w14:textId="60EEA6E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EAE6D" w14:textId="6575529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1289" w:rsidRPr="00B36BC4" w14:paraId="60E75CA8" w14:textId="77777777" w:rsidTr="009924FD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0764ED5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Relative % UV Monitor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5BB29AF" w14:textId="20F08E4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83AD785" w14:textId="478FA24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46AE4F5" w14:textId="6C52094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3DE4419" w14:textId="6A21D01D" w:rsidR="009F1289" w:rsidRPr="00B36BC4" w:rsidRDefault="00CB497B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</w:tr>
      <w:tr w:rsidR="009F1289" w:rsidRPr="00B36BC4" w14:paraId="0E8AEBBB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040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4-20mA Monitor Output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10B36" w14:textId="7BDC6C4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E7E6CB" w14:textId="2E39D63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DBADB" w14:textId="103021B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65DD8" w14:textId="5F3B7E04" w:rsidR="009F1289" w:rsidRPr="00B36BC4" w:rsidRDefault="00CB497B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</w:tr>
      <w:tr w:rsidR="009F1289" w:rsidRPr="00B36BC4" w14:paraId="719A28E8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2822A9F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Absolute UV Monitor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6A9C664" w14:textId="2D94735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A2CBFC0" w14:textId="24B4224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C4F5ED" w14:textId="085E4CC7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C1B6262" w14:textId="551AC6E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727CA4A6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E48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Quartz Sleeve Wiper System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7FFB0" w14:textId="7F4D41A3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8F37A" w14:textId="51DC137C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188ED" w14:textId="02E44CE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EE4CF" w14:textId="0B66C6A9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655C354D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2C57123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Mounting Brackets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B9216DE" w14:textId="00DFF03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E84239C" w14:textId="2A0FBFB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E56CCCB" w14:textId="01CA654F" w:rsidR="009F1289" w:rsidRPr="00B36BC4" w:rsidRDefault="00CB497B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2FB7FA1" w14:textId="3A9B26F0" w:rsidR="009F1289" w:rsidRPr="00B36BC4" w:rsidRDefault="00CB497B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497B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</w:tr>
      <w:tr w:rsidR="009F1289" w:rsidRPr="00B36BC4" w14:paraId="703A5706" w14:textId="77777777" w:rsidTr="009F1289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7CE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Ra25/Ra15 High Purity Finish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EF4D7" w14:textId="70F1053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3AF21" w14:textId="69613E4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2425A" w14:textId="529F3861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86DD5" w14:textId="4142D47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06A55BA1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929686F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Skid Mounting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498297E" w14:textId="218C79C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C7C7EF9" w14:textId="6D3190C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F1FD2C6" w14:textId="3E2CB7B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2E5D83C" w14:textId="5491481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535637BF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D33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Sample / Drain Ports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A995D" w14:textId="3084483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AA4239" w14:textId="2528FD2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B82D0" w14:textId="6FE6AEF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63404" w14:textId="7FD3997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2B0B3D49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DA5805E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FDA Validation Package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13A51CB" w14:textId="06F1AA44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560A2B3" w14:textId="5DD31C4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74E9195" w14:textId="18303B8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C33D1FA" w14:textId="0D685175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4F6A9CFA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EB6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12 Month Data Logging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4AA1D" w14:textId="05EA223F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5EE6E4" w14:textId="0BF30A98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C6FD4" w14:textId="001DA29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AD7EE" w14:textId="5021B8F2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F1289" w:rsidRPr="00B36BC4" w14:paraId="4628E1FA" w14:textId="77777777" w:rsidTr="00CB497B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1502A7" w14:textId="77777777" w:rsidR="009F1289" w:rsidRPr="00B36BC4" w:rsidRDefault="009F1289" w:rsidP="009F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Variable Lamp-Power 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913A6B8" w14:textId="73F6A7DA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EFC9D2" w14:textId="1724A5BB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71E431F" w14:textId="02306F26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F01E131" w14:textId="3E071EFD" w:rsidR="009F1289" w:rsidRPr="00B36BC4" w:rsidRDefault="009F1289" w:rsidP="009F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B36BC4" w:rsidRPr="00B36BC4" w14:paraId="3238BC29" w14:textId="77777777" w:rsidTr="00B36BC4">
        <w:trPr>
          <w:trHeight w:val="30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11C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81F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289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13B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7A4" w14:textId="77777777" w:rsidR="00B36BC4" w:rsidRPr="00B36BC4" w:rsidRDefault="00B36BC4" w:rsidP="00B3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6B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4FD9415" w14:textId="77777777" w:rsidR="00B36BC4" w:rsidRDefault="00B36BC4"/>
    <w:sectPr w:rsidR="00B3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C4"/>
    <w:rsid w:val="00004CD7"/>
    <w:rsid w:val="00055F55"/>
    <w:rsid w:val="00187501"/>
    <w:rsid w:val="001A493D"/>
    <w:rsid w:val="001B7C89"/>
    <w:rsid w:val="00271D7E"/>
    <w:rsid w:val="002927A4"/>
    <w:rsid w:val="00383040"/>
    <w:rsid w:val="003B54DD"/>
    <w:rsid w:val="003E4748"/>
    <w:rsid w:val="00470262"/>
    <w:rsid w:val="00510A14"/>
    <w:rsid w:val="005B4CE6"/>
    <w:rsid w:val="0061226D"/>
    <w:rsid w:val="0065746E"/>
    <w:rsid w:val="00674B78"/>
    <w:rsid w:val="006B249E"/>
    <w:rsid w:val="006B5CA8"/>
    <w:rsid w:val="0081440D"/>
    <w:rsid w:val="008F6D3C"/>
    <w:rsid w:val="009C15CC"/>
    <w:rsid w:val="009F1289"/>
    <w:rsid w:val="00B36BC4"/>
    <w:rsid w:val="00BB7CC0"/>
    <w:rsid w:val="00BF46BB"/>
    <w:rsid w:val="00CB497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D215"/>
  <w15:chartTrackingRefBased/>
  <w15:docId w15:val="{8CDF8FB3-DA3A-43D4-89B3-FB6A149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Marwig</dc:creator>
  <cp:keywords/>
  <dc:description/>
  <cp:lastModifiedBy>Jenny Marwig</cp:lastModifiedBy>
  <cp:revision>3</cp:revision>
  <dcterms:created xsi:type="dcterms:W3CDTF">2021-04-09T19:26:00Z</dcterms:created>
  <dcterms:modified xsi:type="dcterms:W3CDTF">2021-04-10T20:08:00Z</dcterms:modified>
</cp:coreProperties>
</file>